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1D84648" w14:textId="77777777" w:rsidR="00A15DED" w:rsidRPr="00A15DED" w:rsidRDefault="00A15DED" w:rsidP="00270693">
      <w:pPr>
        <w:spacing w:line="360" w:lineRule="auto"/>
        <w:jc w:val="center"/>
        <w:rPr>
          <w:sz w:val="13"/>
          <w:szCs w:val="13"/>
        </w:rPr>
      </w:pPr>
    </w:p>
    <w:p w14:paraId="210D0050" w14:textId="77777777" w:rsidR="00314192" w:rsidRPr="00D04D0B" w:rsidRDefault="001F2418" w:rsidP="00270693">
      <w:pPr>
        <w:spacing w:line="360" w:lineRule="auto"/>
        <w:jc w:val="center"/>
        <w:rPr>
          <w:sz w:val="48"/>
          <w:szCs w:val="48"/>
        </w:rPr>
      </w:pPr>
      <w:r w:rsidRPr="00D04D0B">
        <w:rPr>
          <w:rFonts w:hint="eastAsia"/>
          <w:sz w:val="48"/>
          <w:szCs w:val="48"/>
        </w:rPr>
        <w:t>客户咨询表</w:t>
      </w:r>
    </w:p>
    <w:p w14:paraId="0AD1D3D5" w14:textId="2E216AE6" w:rsidR="001F2418" w:rsidRPr="00F244FD" w:rsidRDefault="001F2418" w:rsidP="00270693">
      <w:pPr>
        <w:spacing w:line="360" w:lineRule="auto"/>
        <w:rPr>
          <w:sz w:val="28"/>
          <w:szCs w:val="28"/>
          <w:u w:val="single"/>
        </w:rPr>
      </w:pPr>
      <w:r w:rsidRPr="00F244FD">
        <w:rPr>
          <w:rFonts w:hint="eastAsia"/>
          <w:sz w:val="28"/>
          <w:szCs w:val="28"/>
        </w:rPr>
        <w:t>咨询单位名称：</w:t>
      </w:r>
      <w:r w:rsidR="00557875" w:rsidRPr="00F244FD">
        <w:rPr>
          <w:rFonts w:hint="eastAsia"/>
          <w:sz w:val="28"/>
          <w:szCs w:val="28"/>
          <w:u w:val="single"/>
        </w:rPr>
        <w:t xml:space="preserve"> </w:t>
      </w:r>
      <w:r w:rsidR="00557875" w:rsidRPr="00F244FD">
        <w:rPr>
          <w:sz w:val="28"/>
          <w:szCs w:val="28"/>
          <w:u w:val="single"/>
        </w:rPr>
        <w:t xml:space="preserve">  </w:t>
      </w:r>
      <w:r w:rsidR="00C66773">
        <w:rPr>
          <w:sz w:val="28"/>
          <w:szCs w:val="28"/>
          <w:u w:val="single"/>
        </w:rPr>
        <w:t xml:space="preserve">               </w:t>
      </w:r>
      <w:r w:rsidR="00557875" w:rsidRPr="00F244FD">
        <w:rPr>
          <w:sz w:val="28"/>
          <w:szCs w:val="28"/>
          <w:u w:val="single"/>
        </w:rPr>
        <w:t xml:space="preserve">         </w:t>
      </w:r>
      <w:r w:rsidR="00E86777">
        <w:rPr>
          <w:sz w:val="28"/>
          <w:szCs w:val="28"/>
          <w:u w:val="single"/>
        </w:rPr>
        <w:t xml:space="preserve">      </w:t>
      </w:r>
      <w:r w:rsidR="00557875" w:rsidRPr="00F244FD">
        <w:rPr>
          <w:sz w:val="28"/>
          <w:szCs w:val="28"/>
          <w:u w:val="single"/>
        </w:rPr>
        <w:t xml:space="preserve">             </w:t>
      </w:r>
    </w:p>
    <w:p w14:paraId="2EB852E5" w14:textId="2A966E43" w:rsidR="001F2418" w:rsidRPr="00557875" w:rsidRDefault="00557875" w:rsidP="00270693">
      <w:pPr>
        <w:spacing w:line="360" w:lineRule="auto"/>
        <w:rPr>
          <w:u w:val="single"/>
        </w:rPr>
      </w:pPr>
      <w:r w:rsidRPr="00F244FD">
        <w:rPr>
          <w:rFonts w:hint="eastAsia"/>
          <w:sz w:val="28"/>
          <w:szCs w:val="28"/>
        </w:rPr>
        <w:t>咨询单位项目负责人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 w:rsidR="00C66773">
        <w:rPr>
          <w:rFonts w:hint="eastAsia"/>
          <w:u w:val="single"/>
        </w:rPr>
        <w:t xml:space="preserve"> </w:t>
      </w:r>
      <w:r w:rsidR="00C66773">
        <w:rPr>
          <w:u w:val="single"/>
        </w:rPr>
        <w:t xml:space="preserve">     </w:t>
      </w:r>
      <w:r>
        <w:rPr>
          <w:u w:val="single"/>
        </w:rPr>
        <w:t xml:space="preserve">           </w:t>
      </w:r>
      <w:r w:rsidR="00F449CD">
        <w:rPr>
          <w:u w:val="single"/>
        </w:rPr>
        <w:t xml:space="preserve">  </w:t>
      </w:r>
      <w:r w:rsidR="00E86777">
        <w:rPr>
          <w:u w:val="single"/>
        </w:rPr>
        <w:t xml:space="preserve">        </w:t>
      </w:r>
      <w:r w:rsidR="00F449CD">
        <w:rPr>
          <w:u w:val="single"/>
        </w:rPr>
        <w:t xml:space="preserve">       </w:t>
      </w:r>
      <w:r>
        <w:rPr>
          <w:u w:val="single"/>
        </w:rPr>
        <w:t xml:space="preserve">              </w:t>
      </w:r>
    </w:p>
    <w:p w14:paraId="7050DDBA" w14:textId="77777777" w:rsidR="001F2418" w:rsidRPr="00557875" w:rsidRDefault="001F2418" w:rsidP="00270693">
      <w:pPr>
        <w:spacing w:line="360" w:lineRule="auto"/>
        <w:rPr>
          <w:u w:val="single"/>
        </w:rPr>
      </w:pPr>
      <w:r w:rsidRPr="00F244FD">
        <w:rPr>
          <w:rFonts w:hint="eastAsia"/>
          <w:sz w:val="28"/>
          <w:szCs w:val="28"/>
        </w:rPr>
        <w:t>项目负责人联系方式</w:t>
      </w:r>
      <w:r w:rsidR="00DA168E">
        <w:rPr>
          <w:rFonts w:hint="eastAsia"/>
        </w:rPr>
        <w:t>：</w:t>
      </w:r>
      <w:r w:rsidR="003D1C98">
        <w:rPr>
          <w:rFonts w:hint="eastAsia"/>
        </w:rPr>
        <w:t>手机</w:t>
      </w:r>
      <w:r w:rsidR="00557875">
        <w:rPr>
          <w:rFonts w:hint="eastAsia"/>
          <w:u w:val="single"/>
        </w:rPr>
        <w:t xml:space="preserve"> </w:t>
      </w:r>
      <w:r w:rsidR="00557875">
        <w:rPr>
          <w:u w:val="single"/>
        </w:rPr>
        <w:t xml:space="preserve">            </w:t>
      </w:r>
      <w:r w:rsidR="00F449CD">
        <w:rPr>
          <w:u w:val="single"/>
        </w:rPr>
        <w:t xml:space="preserve">    </w:t>
      </w:r>
      <w:r w:rsidR="003D1C98" w:rsidRPr="003D1C98">
        <w:rPr>
          <w:rFonts w:hint="eastAsia"/>
        </w:rPr>
        <w:t>邮箱</w:t>
      </w:r>
      <w:r w:rsidR="00F449CD">
        <w:rPr>
          <w:u w:val="single"/>
        </w:rPr>
        <w:t xml:space="preserve">     </w:t>
      </w:r>
      <w:r w:rsidR="00557875">
        <w:rPr>
          <w:u w:val="single"/>
        </w:rPr>
        <w:t xml:space="preserve">                  </w:t>
      </w:r>
    </w:p>
    <w:p w14:paraId="69570DCC" w14:textId="7088E498" w:rsidR="006F74D8" w:rsidRDefault="001F2418" w:rsidP="00270693">
      <w:pPr>
        <w:spacing w:line="360" w:lineRule="auto"/>
        <w:ind w:left="1120" w:hangingChars="400" w:hanging="1120"/>
      </w:pPr>
      <w:r w:rsidRPr="00F244FD">
        <w:rPr>
          <w:rFonts w:hint="eastAsia"/>
          <w:sz w:val="28"/>
          <w:szCs w:val="28"/>
        </w:rPr>
        <w:t>项目类型</w:t>
      </w:r>
      <w:r>
        <w:rPr>
          <w:rFonts w:hint="eastAsia"/>
        </w:rPr>
        <w:t>（</w:t>
      </w:r>
      <w:r w:rsidR="00BC51CF">
        <w:rPr>
          <w:rFonts w:hint="eastAsia"/>
        </w:rPr>
        <w:t>勾选，</w:t>
      </w:r>
      <w:r>
        <w:rPr>
          <w:rFonts w:hint="eastAsia"/>
        </w:rPr>
        <w:t>可多选）：</w:t>
      </w:r>
      <w:r w:rsidR="00E314E8">
        <w:rPr>
          <w:rFonts w:hint="eastAsia"/>
        </w:rPr>
        <w:t xml:space="preserve"> </w:t>
      </w:r>
    </w:p>
    <w:p w14:paraId="4BB9343C" w14:textId="77777777" w:rsidR="006F74D8" w:rsidRDefault="00CB4D82" w:rsidP="000F367F">
      <w:pPr>
        <w:spacing w:line="360" w:lineRule="auto"/>
        <w:ind w:leftChars="100" w:left="840" w:hangingChars="300" w:hanging="630"/>
      </w:pPr>
      <w:r>
        <w:rPr>
          <w:rFonts w:hint="eastAsia"/>
        </w:rPr>
        <w:t>早期毒理评价</w:t>
      </w:r>
      <w:sdt>
        <w:sdtPr>
          <w:alias w:val="选择请单击"/>
          <w:tag w:val="体内药效学"/>
          <w:id w:val="166173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73B39">
        <w:t xml:space="preserve"> </w:t>
      </w:r>
      <w:r>
        <w:t xml:space="preserve">  </w:t>
      </w:r>
      <w:r>
        <w:rPr>
          <w:rFonts w:hint="eastAsia"/>
        </w:rPr>
        <w:t>成药性评价</w:t>
      </w:r>
      <w:sdt>
        <w:sdtPr>
          <w:alias w:val="选择请单击"/>
          <w:tag w:val="体内药效学"/>
          <w:id w:val="112943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73B39">
        <w:t xml:space="preserve"> </w:t>
      </w:r>
      <w:r>
        <w:t xml:space="preserve">  </w:t>
      </w:r>
      <w:r>
        <w:rPr>
          <w:rFonts w:hint="eastAsia"/>
        </w:rPr>
        <w:t>药代动力学</w:t>
      </w:r>
      <w:sdt>
        <w:sdtPr>
          <w:alias w:val="选择请单击"/>
          <w:tag w:val="体内药效学"/>
          <w:id w:val="-18044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 xml:space="preserve">  </w:t>
      </w:r>
      <w:r w:rsidR="00D73B39">
        <w:t xml:space="preserve"> </w:t>
      </w:r>
      <w:r w:rsidR="004C56EF">
        <w:rPr>
          <w:rFonts w:hint="eastAsia"/>
        </w:rPr>
        <w:t>体内药效学评价</w:t>
      </w:r>
      <w:sdt>
        <w:sdtPr>
          <w:alias w:val="选择请单击"/>
          <w:tag w:val="体内药效学"/>
          <w:id w:val="170729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 w:rsidR="004C56EF">
        <w:rPr>
          <w:rFonts w:hint="eastAsia"/>
        </w:rPr>
        <w:t xml:space="preserve"> </w:t>
      </w:r>
      <w:r w:rsidR="004C56EF">
        <w:t xml:space="preserve">  </w:t>
      </w:r>
    </w:p>
    <w:p w14:paraId="1B15B592" w14:textId="77777777" w:rsidR="006F74D8" w:rsidRDefault="004C56EF" w:rsidP="000F367F">
      <w:pPr>
        <w:spacing w:line="360" w:lineRule="auto"/>
        <w:ind w:leftChars="100" w:left="840" w:hangingChars="300" w:hanging="630"/>
      </w:pPr>
      <w:r>
        <w:rPr>
          <w:rFonts w:hint="eastAsia"/>
        </w:rPr>
        <w:t>体外药物筛选</w:t>
      </w:r>
      <w:sdt>
        <w:sdtPr>
          <w:alias w:val="选择请单击"/>
          <w:tag w:val="体内药效学"/>
          <w:id w:val="19532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 w:rsidR="00D73B39">
        <w:t xml:space="preserve"> </w:t>
      </w:r>
      <w:r>
        <w:t xml:space="preserve">   </w:t>
      </w:r>
      <w:r w:rsidR="006F74D8">
        <w:rPr>
          <w:rFonts w:hint="eastAsia"/>
        </w:rPr>
        <w:t>小分子检测</w:t>
      </w:r>
      <w:sdt>
        <w:sdtPr>
          <w:alias w:val="选择请单击"/>
          <w:tag w:val="体内药效学"/>
          <w:id w:val="-2097480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 xml:space="preserve">  </w:t>
      </w:r>
      <w:r w:rsidR="00D73B39">
        <w:t xml:space="preserve"> </w:t>
      </w:r>
      <w:r>
        <w:t xml:space="preserve"> </w:t>
      </w:r>
      <w:r w:rsidR="006F74D8">
        <w:rPr>
          <w:rFonts w:hint="eastAsia"/>
        </w:rPr>
        <w:t>大分子检测</w:t>
      </w:r>
      <w:sdt>
        <w:sdtPr>
          <w:alias w:val="选择请单击"/>
          <w:tag w:val="体内药效学"/>
          <w:id w:val="88083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 w:rsidR="006F74D8">
        <w:rPr>
          <w:rFonts w:hint="eastAsia"/>
        </w:rPr>
        <w:t xml:space="preserve"> </w:t>
      </w:r>
      <w:r w:rsidR="00D73B39">
        <w:t xml:space="preserve"> </w:t>
      </w:r>
      <w:r w:rsidR="006F74D8">
        <w:t xml:space="preserve">  </w:t>
      </w:r>
      <w:r w:rsidR="006F74D8">
        <w:rPr>
          <w:rFonts w:hint="eastAsia"/>
        </w:rPr>
        <w:t>临床检验</w:t>
      </w:r>
      <w:sdt>
        <w:sdtPr>
          <w:alias w:val="选择请单击"/>
          <w:tag w:val="体内药效学"/>
          <w:id w:val="-72915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 w:rsidR="006F74D8">
        <w:t xml:space="preserve"> </w:t>
      </w:r>
    </w:p>
    <w:p w14:paraId="2AE3585D" w14:textId="77777777" w:rsidR="00A414E9" w:rsidRDefault="000F367F" w:rsidP="000F367F">
      <w:pPr>
        <w:spacing w:line="360" w:lineRule="auto"/>
        <w:ind w:firstLineChars="100" w:firstLine="210"/>
      </w:pPr>
      <w:r>
        <w:rPr>
          <w:rFonts w:hint="eastAsia"/>
        </w:rPr>
        <w:t>药物机制研究</w:t>
      </w:r>
      <w:sdt>
        <w:sdtPr>
          <w:alias w:val="选择请单击"/>
          <w:tag w:val="体内药效学"/>
          <w:id w:val="-179551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F74D8">
        <w:t xml:space="preserve"> </w:t>
      </w:r>
      <w:r>
        <w:t xml:space="preserve">    </w:t>
      </w:r>
      <w:r>
        <w:rPr>
          <w:rFonts w:hint="eastAsia"/>
        </w:rPr>
        <w:t>动物行为学</w:t>
      </w:r>
      <w:sdt>
        <w:sdtPr>
          <w:alias w:val="选择请单击"/>
          <w:tag w:val="体内药效学"/>
          <w:id w:val="-12013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r w:rsidR="004C56EF">
        <w:t>DSA</w:t>
      </w:r>
      <w:sdt>
        <w:sdtPr>
          <w:alias w:val="选择请单击"/>
          <w:tag w:val="体内药效学"/>
          <w:id w:val="-159145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 w:rsidR="004C56EF">
        <w:t xml:space="preserve">  </w:t>
      </w:r>
      <w:r w:rsidR="00E314E8">
        <w:t xml:space="preserve">   </w:t>
      </w:r>
      <w:r>
        <w:t xml:space="preserve">    </w:t>
      </w:r>
      <w:r w:rsidR="006F74D8">
        <w:t xml:space="preserve"> </w:t>
      </w:r>
      <w:r w:rsidR="006F74D8">
        <w:rPr>
          <w:rFonts w:hint="eastAsia"/>
        </w:rPr>
        <w:t>病理</w:t>
      </w:r>
      <w:sdt>
        <w:sdtPr>
          <w:alias w:val="选择请单击"/>
          <w:tag w:val="体内药效学"/>
          <w:id w:val="-197450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203">
            <w:rPr>
              <w:rFonts w:ascii="MS Gothic" w:eastAsia="MS Gothic" w:hAnsi="MS Gothic" w:hint="eastAsia"/>
            </w:rPr>
            <w:t>☐</w:t>
          </w:r>
        </w:sdtContent>
      </w:sdt>
      <w:r w:rsidR="006F74D8">
        <w:t xml:space="preserve">           </w:t>
      </w:r>
    </w:p>
    <w:p w14:paraId="6EC1B5B5" w14:textId="6E8A3F49" w:rsidR="0044518F" w:rsidRPr="0044518F" w:rsidRDefault="0044518F" w:rsidP="00270693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拟开展研究的适应症：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C66773">
        <w:rPr>
          <w:sz w:val="28"/>
          <w:szCs w:val="28"/>
          <w:u w:val="single"/>
        </w:rPr>
        <w:t xml:space="preserve">   </w:t>
      </w:r>
      <w:r w:rsidR="00972D31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</w:t>
      </w:r>
    </w:p>
    <w:p w14:paraId="1864DD5D" w14:textId="77777777" w:rsidR="00A13DD8" w:rsidRDefault="00A13DD8" w:rsidP="00270693">
      <w:pPr>
        <w:spacing w:line="360" w:lineRule="auto"/>
      </w:pPr>
      <w:r w:rsidRPr="00F244FD">
        <w:rPr>
          <w:rFonts w:hint="eastAsia"/>
          <w:sz w:val="28"/>
          <w:szCs w:val="28"/>
        </w:rPr>
        <w:t>试验资料</w:t>
      </w:r>
      <w:r w:rsidR="00741176">
        <w:rPr>
          <w:rFonts w:hint="eastAsia"/>
          <w:sz w:val="28"/>
          <w:szCs w:val="28"/>
        </w:rPr>
        <w:t>是否</w:t>
      </w:r>
      <w:r w:rsidR="0044518F">
        <w:rPr>
          <w:rFonts w:hint="eastAsia"/>
          <w:sz w:val="28"/>
          <w:szCs w:val="28"/>
        </w:rPr>
        <w:t>直接</w:t>
      </w:r>
      <w:r w:rsidR="00741176">
        <w:rPr>
          <w:rFonts w:hint="eastAsia"/>
          <w:sz w:val="28"/>
          <w:szCs w:val="28"/>
        </w:rPr>
        <w:t>用于</w:t>
      </w:r>
      <w:r w:rsidR="0044518F">
        <w:rPr>
          <w:rFonts w:hint="eastAsia"/>
          <w:sz w:val="28"/>
          <w:szCs w:val="28"/>
        </w:rPr>
        <w:t>I</w:t>
      </w:r>
      <w:r w:rsidR="0044518F">
        <w:rPr>
          <w:sz w:val="28"/>
          <w:szCs w:val="28"/>
        </w:rPr>
        <w:t>ND</w:t>
      </w:r>
      <w:r w:rsidR="00741176">
        <w:rPr>
          <w:rFonts w:hint="eastAsia"/>
          <w:sz w:val="28"/>
          <w:szCs w:val="28"/>
        </w:rPr>
        <w:t>申报</w:t>
      </w:r>
      <w:r w:rsidR="00DA168E">
        <w:rPr>
          <w:rFonts w:hint="eastAsia"/>
        </w:rPr>
        <w:t>：</w:t>
      </w:r>
      <w:r w:rsidR="00E314E8">
        <w:rPr>
          <w:rFonts w:hint="eastAsia"/>
        </w:rPr>
        <w:t xml:space="preserve"> </w:t>
      </w:r>
      <w:r w:rsidR="00741176">
        <w:rPr>
          <w:rFonts w:hint="eastAsia"/>
        </w:rPr>
        <w:t>是</w:t>
      </w:r>
      <w:sdt>
        <w:sdtPr>
          <w:alias w:val="选择请单击"/>
          <w:tag w:val="体内药效学"/>
          <w:id w:val="191797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C4E">
            <w:rPr>
              <w:rFonts w:ascii="MS Gothic" w:eastAsia="MS Gothic" w:hAnsi="MS Gothic" w:hint="eastAsia"/>
            </w:rPr>
            <w:t>☐</w:t>
          </w:r>
        </w:sdtContent>
      </w:sdt>
      <w:r w:rsidR="00DA168E">
        <w:rPr>
          <w:rFonts w:hint="eastAsia"/>
        </w:rPr>
        <w:t xml:space="preserve"> </w:t>
      </w:r>
      <w:r w:rsidR="00DA168E">
        <w:t xml:space="preserve">  </w:t>
      </w:r>
      <w:r w:rsidR="00741176">
        <w:rPr>
          <w:rFonts w:hint="eastAsia"/>
        </w:rPr>
        <w:t>否</w:t>
      </w:r>
      <w:sdt>
        <w:sdtPr>
          <w:alias w:val="选择请单击"/>
          <w:tag w:val="体内药效学"/>
          <w:id w:val="-18900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598">
            <w:rPr>
              <w:rFonts w:ascii="MS Gothic" w:eastAsia="MS Gothic" w:hAnsi="MS Gothic" w:hint="eastAsia"/>
            </w:rPr>
            <w:t>☐</w:t>
          </w:r>
        </w:sdtContent>
      </w:sdt>
    </w:p>
    <w:p w14:paraId="708CEEF5" w14:textId="13F30BCD" w:rsidR="00A13DD8" w:rsidRPr="0044518F" w:rsidRDefault="00A13DD8" w:rsidP="0044518F">
      <w:pPr>
        <w:spacing w:line="360" w:lineRule="auto"/>
        <w:rPr>
          <w:szCs w:val="21"/>
          <w:u w:val="single"/>
        </w:rPr>
      </w:pPr>
      <w:r w:rsidRPr="00F244FD">
        <w:rPr>
          <w:rFonts w:hint="eastAsia"/>
          <w:sz w:val="28"/>
          <w:szCs w:val="28"/>
        </w:rPr>
        <w:t>供试品</w:t>
      </w:r>
      <w:r w:rsidR="0044518F">
        <w:rPr>
          <w:rFonts w:hint="eastAsia"/>
          <w:sz w:val="28"/>
          <w:szCs w:val="28"/>
        </w:rPr>
        <w:t>类型：</w:t>
      </w:r>
      <w:r w:rsidR="0044518F" w:rsidRPr="0044518F">
        <w:rPr>
          <w:rFonts w:hint="eastAsia"/>
          <w:szCs w:val="21"/>
        </w:rPr>
        <w:t>小分子</w:t>
      </w:r>
      <w:sdt>
        <w:sdtPr>
          <w:rPr>
            <w:szCs w:val="21"/>
          </w:rPr>
          <w:alias w:val="选择请单击"/>
          <w:tag w:val="体内药效学"/>
          <w:id w:val="735674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7D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44518F" w:rsidRPr="0044518F">
        <w:rPr>
          <w:rFonts w:hint="eastAsia"/>
          <w:szCs w:val="21"/>
        </w:rPr>
        <w:t xml:space="preserve"> </w:t>
      </w:r>
      <w:r w:rsidR="0044518F" w:rsidRPr="0044518F">
        <w:rPr>
          <w:szCs w:val="21"/>
        </w:rPr>
        <w:t xml:space="preserve">  </w:t>
      </w:r>
      <w:r w:rsidR="0044518F" w:rsidRPr="0044518F">
        <w:rPr>
          <w:rFonts w:hint="eastAsia"/>
          <w:szCs w:val="21"/>
        </w:rPr>
        <w:t>大分子</w:t>
      </w:r>
      <w:sdt>
        <w:sdtPr>
          <w:rPr>
            <w:szCs w:val="21"/>
          </w:rPr>
          <w:alias w:val="选择请单击"/>
          <w:tag w:val="体内药效学"/>
          <w:id w:val="-138778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7D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44518F" w:rsidRPr="0044518F">
        <w:rPr>
          <w:rFonts w:hint="eastAsia"/>
          <w:szCs w:val="21"/>
        </w:rPr>
        <w:t xml:space="preserve"> </w:t>
      </w:r>
      <w:r w:rsidR="0044518F" w:rsidRPr="0044518F">
        <w:rPr>
          <w:szCs w:val="21"/>
        </w:rPr>
        <w:t xml:space="preserve">  </w:t>
      </w:r>
      <w:r w:rsidR="0044518F" w:rsidRPr="0044518F">
        <w:rPr>
          <w:rFonts w:hint="eastAsia"/>
          <w:szCs w:val="21"/>
        </w:rPr>
        <w:t>中药</w:t>
      </w:r>
      <w:r w:rsidR="001A678D">
        <w:rPr>
          <w:rFonts w:hint="eastAsia"/>
          <w:szCs w:val="21"/>
        </w:rPr>
        <w:t>/</w:t>
      </w:r>
      <w:r w:rsidR="001A678D">
        <w:rPr>
          <w:rFonts w:hint="eastAsia"/>
          <w:szCs w:val="21"/>
        </w:rPr>
        <w:t>复方</w:t>
      </w:r>
      <w:sdt>
        <w:sdtPr>
          <w:rPr>
            <w:szCs w:val="21"/>
          </w:rPr>
          <w:alias w:val="选择请单击"/>
          <w:tag w:val="体内药效学"/>
          <w:id w:val="-83182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7D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44518F" w:rsidRPr="0044518F">
        <w:rPr>
          <w:rFonts w:hint="eastAsia"/>
          <w:szCs w:val="21"/>
        </w:rPr>
        <w:t xml:space="preserve"> </w:t>
      </w:r>
      <w:r w:rsidR="0044518F" w:rsidRPr="0044518F">
        <w:rPr>
          <w:szCs w:val="21"/>
        </w:rPr>
        <w:t xml:space="preserve">  </w:t>
      </w:r>
      <w:r w:rsidR="0044518F" w:rsidRPr="0044518F">
        <w:rPr>
          <w:rFonts w:hint="eastAsia"/>
          <w:szCs w:val="21"/>
        </w:rPr>
        <w:t>医疗器械</w:t>
      </w:r>
      <w:r w:rsidR="0044518F" w:rsidRPr="0044518F">
        <w:rPr>
          <w:rFonts w:hint="eastAsia"/>
          <w:szCs w:val="21"/>
        </w:rPr>
        <w:t>/</w:t>
      </w:r>
      <w:r w:rsidR="0044518F" w:rsidRPr="0044518F">
        <w:rPr>
          <w:rFonts w:hint="eastAsia"/>
          <w:szCs w:val="21"/>
        </w:rPr>
        <w:t>生物材料</w:t>
      </w:r>
      <w:sdt>
        <w:sdtPr>
          <w:rPr>
            <w:szCs w:val="21"/>
          </w:rPr>
          <w:alias w:val="选择请单击"/>
          <w:tag w:val="体内药效学"/>
          <w:id w:val="-42595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8D">
            <w:rPr>
              <w:rFonts w:ascii="MS Gothic" w:eastAsia="MS Gothic" w:hAnsi="MS Gothic" w:hint="eastAsia"/>
              <w:szCs w:val="21"/>
            </w:rPr>
            <w:t>☐</w:t>
          </w:r>
        </w:sdtContent>
      </w:sdt>
    </w:p>
    <w:p w14:paraId="69B8135B" w14:textId="77777777" w:rsidR="00A13DD8" w:rsidRPr="00746AFB" w:rsidRDefault="00746AFB" w:rsidP="00DD3E86">
      <w:pPr>
        <w:rPr>
          <w:u w:val="single"/>
        </w:rPr>
      </w:pPr>
      <w:r w:rsidRPr="00F244FD">
        <w:rPr>
          <w:rFonts w:hint="eastAsia"/>
          <w:sz w:val="28"/>
          <w:szCs w:val="28"/>
        </w:rPr>
        <w:t>供试品</w:t>
      </w:r>
      <w:r w:rsidR="00A13DD8" w:rsidRPr="00F244FD">
        <w:rPr>
          <w:rFonts w:hint="eastAsia"/>
          <w:sz w:val="28"/>
          <w:szCs w:val="28"/>
        </w:rPr>
        <w:t>主要药理作用</w:t>
      </w:r>
      <w:r w:rsidR="00A13DD8">
        <w:rPr>
          <w:rFonts w:hint="eastAsia"/>
        </w:rPr>
        <w:t>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</w:t>
      </w:r>
      <w:r w:rsidR="00972D31">
        <w:rPr>
          <w:u w:val="single"/>
        </w:rPr>
        <w:t xml:space="preserve">  </w:t>
      </w:r>
      <w:r>
        <w:rPr>
          <w:u w:val="single"/>
        </w:rPr>
        <w:t xml:space="preserve">                   </w:t>
      </w:r>
    </w:p>
    <w:p w14:paraId="55CB68B1" w14:textId="77777777" w:rsidR="00EF6944" w:rsidRPr="00EA7382" w:rsidRDefault="00EF6944" w:rsidP="00DD3E86">
      <w:pPr>
        <w:rPr>
          <w:u w:val="single"/>
        </w:rPr>
      </w:pPr>
    </w:p>
    <w:p w14:paraId="777C37F2" w14:textId="1C9F36FC" w:rsidR="001F2418" w:rsidRDefault="006D12B5" w:rsidP="00DD3E86">
      <w:r>
        <w:rPr>
          <w:rFonts w:hint="eastAsia"/>
          <w:sz w:val="28"/>
          <w:szCs w:val="28"/>
        </w:rPr>
        <w:t>若拟委托我方开展</w:t>
      </w:r>
      <w:r w:rsidR="001B57C0" w:rsidRPr="00F244FD">
        <w:rPr>
          <w:rFonts w:hint="eastAsia"/>
          <w:sz w:val="28"/>
          <w:szCs w:val="28"/>
        </w:rPr>
        <w:t>体内药效学评价</w:t>
      </w:r>
      <w:r>
        <w:rPr>
          <w:rFonts w:hint="eastAsia"/>
          <w:sz w:val="28"/>
          <w:szCs w:val="28"/>
        </w:rPr>
        <w:t>，为全面了解</w:t>
      </w:r>
      <w:r w:rsidR="00BC51CF">
        <w:rPr>
          <w:rFonts w:hint="eastAsia"/>
          <w:sz w:val="28"/>
          <w:szCs w:val="28"/>
        </w:rPr>
        <w:t>贵</w:t>
      </w:r>
      <w:r>
        <w:rPr>
          <w:rFonts w:hint="eastAsia"/>
          <w:sz w:val="28"/>
          <w:szCs w:val="28"/>
        </w:rPr>
        <w:t>方需求，</w:t>
      </w:r>
      <w:r w:rsidR="00BC51CF">
        <w:rPr>
          <w:rFonts w:hint="eastAsia"/>
          <w:sz w:val="28"/>
          <w:szCs w:val="28"/>
        </w:rPr>
        <w:t>如可能</w:t>
      </w:r>
      <w:r w:rsidR="001B57C0" w:rsidRPr="00F244FD">
        <w:rPr>
          <w:rFonts w:hint="eastAsia"/>
          <w:sz w:val="28"/>
          <w:szCs w:val="28"/>
        </w:rPr>
        <w:t>请</w:t>
      </w:r>
      <w:r w:rsidR="00E314E8">
        <w:rPr>
          <w:rFonts w:hint="eastAsia"/>
          <w:sz w:val="28"/>
          <w:szCs w:val="28"/>
        </w:rPr>
        <w:t>填写</w:t>
      </w:r>
      <w:r>
        <w:rPr>
          <w:rFonts w:hint="eastAsia"/>
          <w:sz w:val="28"/>
          <w:szCs w:val="28"/>
        </w:rPr>
        <w:t>以下内容</w:t>
      </w:r>
      <w:r w:rsidR="001B57C0">
        <w:rPr>
          <w:rFonts w:hint="eastAsia"/>
        </w:rPr>
        <w:t>：</w:t>
      </w:r>
    </w:p>
    <w:p w14:paraId="737B4376" w14:textId="77777777" w:rsidR="006D12B5" w:rsidRDefault="006D12B5" w:rsidP="006D12B5">
      <w:pPr>
        <w:spacing w:line="360" w:lineRule="auto"/>
      </w:pPr>
      <w:r w:rsidRPr="00F244FD">
        <w:rPr>
          <w:rFonts w:hint="eastAsia"/>
          <w:sz w:val="24"/>
          <w:szCs w:val="24"/>
        </w:rPr>
        <w:t>早期毒性评价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已完成</w:t>
      </w:r>
      <w:sdt>
        <w:sdtPr>
          <w:alias w:val="选择请单击"/>
          <w:tag w:val="体内药效学"/>
          <w:id w:val="-117425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rFonts w:hint="eastAsia"/>
        </w:rPr>
        <w:t>未完成</w:t>
      </w:r>
      <w:sdt>
        <w:sdtPr>
          <w:alias w:val="选择请单击"/>
          <w:tag w:val="体内药效学"/>
          <w:id w:val="125725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AD7EC25" w14:textId="77777777" w:rsidR="001B57C0" w:rsidRDefault="00734BEE" w:rsidP="00270693">
      <w:pPr>
        <w:spacing w:line="360" w:lineRule="auto"/>
      </w:pPr>
      <w:r>
        <w:rPr>
          <w:rFonts w:hint="eastAsia"/>
          <w:sz w:val="24"/>
          <w:szCs w:val="24"/>
        </w:rPr>
        <w:t>早期</w:t>
      </w:r>
      <w:r w:rsidR="001B57C0" w:rsidRPr="00F244FD">
        <w:rPr>
          <w:rFonts w:hint="eastAsia"/>
          <w:sz w:val="24"/>
          <w:szCs w:val="24"/>
        </w:rPr>
        <w:t>药代动力学</w:t>
      </w:r>
      <w:r w:rsidR="001B57C0">
        <w:rPr>
          <w:rFonts w:hint="eastAsia"/>
        </w:rPr>
        <w:t xml:space="preserve"> </w:t>
      </w:r>
      <w:r w:rsidR="001B57C0">
        <w:t xml:space="preserve"> </w:t>
      </w:r>
      <w:r w:rsidR="001B57C0">
        <w:rPr>
          <w:rFonts w:hint="eastAsia"/>
        </w:rPr>
        <w:t>已完成</w:t>
      </w:r>
      <w:sdt>
        <w:sdtPr>
          <w:alias w:val="选择请单击"/>
          <w:tag w:val="体内药效学"/>
          <w:id w:val="6214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5F">
            <w:rPr>
              <w:rFonts w:ascii="MS Gothic" w:eastAsia="MS Gothic" w:hAnsi="MS Gothic" w:hint="eastAsia"/>
            </w:rPr>
            <w:t>☐</w:t>
          </w:r>
        </w:sdtContent>
      </w:sdt>
      <w:r w:rsidR="001B57C0">
        <w:rPr>
          <w:rFonts w:hint="eastAsia"/>
        </w:rPr>
        <w:t xml:space="preserve"> </w:t>
      </w:r>
      <w:r w:rsidR="001B57C0">
        <w:t xml:space="preserve">  </w:t>
      </w:r>
      <w:r w:rsidR="001B57C0">
        <w:rPr>
          <w:rFonts w:hint="eastAsia"/>
        </w:rPr>
        <w:t>未完成</w:t>
      </w:r>
      <w:sdt>
        <w:sdtPr>
          <w:alias w:val="选择请单击"/>
          <w:tag w:val="体内药效学"/>
          <w:id w:val="119342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5F">
            <w:rPr>
              <w:rFonts w:ascii="MS Gothic" w:eastAsia="MS Gothic" w:hAnsi="MS Gothic" w:hint="eastAsia"/>
            </w:rPr>
            <w:t>☐</w:t>
          </w:r>
        </w:sdtContent>
      </w:sdt>
    </w:p>
    <w:p w14:paraId="288B1F09" w14:textId="0423391C" w:rsidR="0090693A" w:rsidRDefault="007D0AB4" w:rsidP="00E727EE">
      <w:pPr>
        <w:spacing w:line="360" w:lineRule="auto"/>
      </w:pPr>
      <w:r>
        <w:rPr>
          <w:rFonts w:hint="eastAsia"/>
          <w:sz w:val="24"/>
          <w:szCs w:val="24"/>
        </w:rPr>
        <w:t>拟选择</w:t>
      </w:r>
      <w:r w:rsidR="0090693A" w:rsidRPr="00F244FD">
        <w:rPr>
          <w:rFonts w:hint="eastAsia"/>
          <w:sz w:val="24"/>
          <w:szCs w:val="24"/>
        </w:rPr>
        <w:t>试验动物</w:t>
      </w:r>
      <w:r w:rsidR="00972D31">
        <w:rPr>
          <w:rFonts w:hint="eastAsia"/>
          <w:sz w:val="24"/>
          <w:szCs w:val="24"/>
        </w:rPr>
        <w:t>种属</w:t>
      </w:r>
      <w:r w:rsidR="00972D31">
        <w:rPr>
          <w:rFonts w:hint="eastAsia"/>
        </w:rPr>
        <w:t>：</w:t>
      </w:r>
      <w:r w:rsidR="0090693A">
        <w:rPr>
          <w:rFonts w:hint="eastAsia"/>
        </w:rPr>
        <w:t>小鼠</w:t>
      </w:r>
      <w:sdt>
        <w:sdtPr>
          <w:alias w:val="选择请单击"/>
          <w:tag w:val="体内药效学"/>
          <w:id w:val="110499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8D">
            <w:rPr>
              <w:rFonts w:ascii="MS Gothic" w:eastAsia="MS Gothic" w:hAnsi="MS Gothic" w:hint="eastAsia"/>
            </w:rPr>
            <w:t>☐</w:t>
          </w:r>
        </w:sdtContent>
      </w:sdt>
      <w:r w:rsidR="0090693A">
        <w:rPr>
          <w:rFonts w:hint="eastAsia"/>
        </w:rPr>
        <w:t xml:space="preserve"> </w:t>
      </w:r>
      <w:r w:rsidR="0090693A">
        <w:t xml:space="preserve"> </w:t>
      </w:r>
      <w:r w:rsidR="0090693A">
        <w:rPr>
          <w:rFonts w:hint="eastAsia"/>
        </w:rPr>
        <w:t>大鼠</w:t>
      </w:r>
      <w:sdt>
        <w:sdtPr>
          <w:alias w:val="选择请单击"/>
          <w:tag w:val="体内药效学"/>
          <w:id w:val="-504367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9DA">
            <w:rPr>
              <w:rFonts w:ascii="MS Gothic" w:eastAsia="MS Gothic" w:hAnsi="MS Gothic" w:hint="eastAsia"/>
            </w:rPr>
            <w:t>☐</w:t>
          </w:r>
        </w:sdtContent>
      </w:sdt>
      <w:r w:rsidR="00085424">
        <w:t xml:space="preserve">  </w:t>
      </w:r>
      <w:r w:rsidR="0090693A">
        <w:rPr>
          <w:rFonts w:hint="eastAsia"/>
        </w:rPr>
        <w:t>豚鼠</w:t>
      </w:r>
      <w:sdt>
        <w:sdtPr>
          <w:alias w:val="选择请单击"/>
          <w:tag w:val="体内药效学"/>
          <w:id w:val="182515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5F">
            <w:rPr>
              <w:rFonts w:ascii="MS Gothic" w:eastAsia="MS Gothic" w:hAnsi="MS Gothic" w:hint="eastAsia"/>
            </w:rPr>
            <w:t>☐</w:t>
          </w:r>
        </w:sdtContent>
      </w:sdt>
      <w:r w:rsidR="0090693A">
        <w:rPr>
          <w:rFonts w:hint="eastAsia"/>
        </w:rPr>
        <w:t xml:space="preserve">  </w:t>
      </w:r>
      <w:r w:rsidR="0090693A">
        <w:rPr>
          <w:rFonts w:hint="eastAsia"/>
        </w:rPr>
        <w:t>兔</w:t>
      </w:r>
      <w:sdt>
        <w:sdtPr>
          <w:alias w:val="选择请单击"/>
          <w:tag w:val="体内药效学"/>
          <w:id w:val="-68583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5F">
            <w:rPr>
              <w:rFonts w:ascii="MS Gothic" w:eastAsia="MS Gothic" w:hAnsi="MS Gothic" w:hint="eastAsia"/>
            </w:rPr>
            <w:t>☐</w:t>
          </w:r>
        </w:sdtContent>
      </w:sdt>
      <w:r w:rsidR="0090693A">
        <w:t xml:space="preserve">  </w:t>
      </w:r>
      <w:r w:rsidR="0090693A">
        <w:rPr>
          <w:rFonts w:hint="eastAsia"/>
        </w:rPr>
        <w:t>猪</w:t>
      </w:r>
      <w:sdt>
        <w:sdtPr>
          <w:alias w:val="选择请单击"/>
          <w:tag w:val="体内药效学"/>
          <w:id w:val="-19299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3A2">
            <w:rPr>
              <w:rFonts w:ascii="MS Gothic" w:eastAsia="MS Gothic" w:hAnsi="MS Gothic" w:hint="eastAsia"/>
            </w:rPr>
            <w:t>☐</w:t>
          </w:r>
        </w:sdtContent>
      </w:sdt>
      <w:r w:rsidR="0090693A">
        <w:rPr>
          <w:rFonts w:hint="eastAsia"/>
        </w:rPr>
        <w:t xml:space="preserve"> </w:t>
      </w:r>
      <w:r w:rsidR="0090693A">
        <w:t xml:space="preserve">  </w:t>
      </w:r>
      <w:r w:rsidR="0090693A">
        <w:rPr>
          <w:rFonts w:hint="eastAsia"/>
        </w:rPr>
        <w:t>犬</w:t>
      </w:r>
      <w:sdt>
        <w:sdtPr>
          <w:alias w:val="选择请单击"/>
          <w:tag w:val="体内药效学"/>
          <w:id w:val="163005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5F">
            <w:rPr>
              <w:rFonts w:ascii="MS Gothic" w:eastAsia="MS Gothic" w:hAnsi="MS Gothic" w:hint="eastAsia"/>
            </w:rPr>
            <w:t>☐</w:t>
          </w:r>
        </w:sdtContent>
      </w:sdt>
      <w:r w:rsidR="0090693A">
        <w:t xml:space="preserve"> </w:t>
      </w:r>
      <w:r w:rsidR="00085424">
        <w:t xml:space="preserve"> </w:t>
      </w:r>
      <w:r w:rsidR="0090693A">
        <w:t xml:space="preserve"> </w:t>
      </w:r>
      <w:r w:rsidR="0090693A">
        <w:rPr>
          <w:rFonts w:hint="eastAsia"/>
        </w:rPr>
        <w:t>猴</w:t>
      </w:r>
      <w:sdt>
        <w:sdtPr>
          <w:alias w:val="选择请单击"/>
          <w:tag w:val="体内药效学"/>
          <w:id w:val="158395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75F">
            <w:rPr>
              <w:rFonts w:ascii="MS Gothic" w:eastAsia="MS Gothic" w:hAnsi="MS Gothic" w:hint="eastAsia"/>
            </w:rPr>
            <w:t>☐</w:t>
          </w:r>
        </w:sdtContent>
      </w:sdt>
      <w:r w:rsidR="00E727EE">
        <w:rPr>
          <w:rFonts w:hint="eastAsia"/>
        </w:rPr>
        <w:t xml:space="preserve"> </w:t>
      </w:r>
      <w:r w:rsidR="00E727EE">
        <w:t xml:space="preserve">  </w:t>
      </w:r>
      <w:r w:rsidR="00E727EE">
        <w:rPr>
          <w:rFonts w:hint="eastAsia"/>
        </w:rPr>
        <w:t>其他</w:t>
      </w:r>
      <w:sdt>
        <w:sdtPr>
          <w:alias w:val="选择请单击"/>
          <w:tag w:val="体内药效学"/>
          <w:id w:val="-161450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7EE">
            <w:rPr>
              <w:rFonts w:ascii="MS Gothic" w:eastAsia="MS Gothic" w:hAnsi="MS Gothic" w:hint="eastAsia"/>
            </w:rPr>
            <w:t>☐</w:t>
          </w:r>
        </w:sdtContent>
      </w:sdt>
    </w:p>
    <w:p w14:paraId="7C325CB4" w14:textId="0D0A6D62" w:rsidR="007D2993" w:rsidRDefault="00623708" w:rsidP="0027069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拟选择</w:t>
      </w:r>
      <w:r w:rsidR="007D2993">
        <w:rPr>
          <w:rFonts w:hint="eastAsia"/>
          <w:sz w:val="24"/>
          <w:szCs w:val="24"/>
        </w:rPr>
        <w:t>动物模型：</w:t>
      </w:r>
      <w:r w:rsidR="007D2993">
        <w:rPr>
          <w:rFonts w:hint="eastAsia"/>
          <w:sz w:val="24"/>
          <w:szCs w:val="24"/>
          <w:u w:val="single"/>
        </w:rPr>
        <w:t xml:space="preserve"> </w:t>
      </w:r>
      <w:r w:rsidR="007D2993">
        <w:rPr>
          <w:sz w:val="24"/>
          <w:szCs w:val="24"/>
          <w:u w:val="single"/>
        </w:rPr>
        <w:t xml:space="preserve">          </w:t>
      </w:r>
      <w:r w:rsidR="00C66773">
        <w:rPr>
          <w:sz w:val="24"/>
          <w:szCs w:val="24"/>
          <w:u w:val="single"/>
        </w:rPr>
        <w:t xml:space="preserve">    </w:t>
      </w:r>
      <w:r w:rsidR="007D2993">
        <w:rPr>
          <w:sz w:val="24"/>
          <w:szCs w:val="24"/>
          <w:u w:val="single"/>
        </w:rPr>
        <w:t xml:space="preserve">    </w:t>
      </w:r>
      <w:r w:rsidR="00F449CD">
        <w:rPr>
          <w:sz w:val="24"/>
          <w:szCs w:val="24"/>
          <w:u w:val="single"/>
        </w:rPr>
        <w:t xml:space="preserve">  </w:t>
      </w:r>
      <w:r w:rsidR="00D231DC">
        <w:rPr>
          <w:sz w:val="24"/>
          <w:szCs w:val="24"/>
          <w:u w:val="single"/>
        </w:rPr>
        <w:t xml:space="preserve">    </w:t>
      </w:r>
      <w:r w:rsidR="00F449CD">
        <w:rPr>
          <w:sz w:val="24"/>
          <w:szCs w:val="24"/>
          <w:u w:val="single"/>
        </w:rPr>
        <w:t xml:space="preserve">    </w:t>
      </w:r>
      <w:r w:rsidR="007D2993">
        <w:rPr>
          <w:sz w:val="24"/>
          <w:szCs w:val="24"/>
          <w:u w:val="single"/>
        </w:rPr>
        <w:t xml:space="preserve">             </w:t>
      </w:r>
      <w:bookmarkStart w:id="0" w:name="_GoBack"/>
      <w:bookmarkEnd w:id="0"/>
    </w:p>
    <w:p w14:paraId="331B6DB0" w14:textId="77777777" w:rsidR="007D2993" w:rsidRPr="007D2993" w:rsidRDefault="00623708" w:rsidP="0027069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拟选择</w:t>
      </w:r>
      <w:r w:rsidR="007D2993">
        <w:rPr>
          <w:rFonts w:hint="eastAsia"/>
          <w:sz w:val="24"/>
          <w:szCs w:val="24"/>
        </w:rPr>
        <w:t>试验</w:t>
      </w:r>
      <w:r w:rsidR="008F76EB" w:rsidRPr="007D2993">
        <w:rPr>
          <w:rFonts w:hint="eastAsia"/>
          <w:sz w:val="24"/>
          <w:szCs w:val="24"/>
        </w:rPr>
        <w:t>主要</w:t>
      </w:r>
      <w:r w:rsidR="007D2993" w:rsidRPr="007D2993">
        <w:rPr>
          <w:rFonts w:hint="eastAsia"/>
          <w:sz w:val="24"/>
          <w:szCs w:val="24"/>
        </w:rPr>
        <w:t>指标：</w:t>
      </w:r>
      <w:r w:rsidR="007D2993">
        <w:rPr>
          <w:rFonts w:hint="eastAsia"/>
          <w:sz w:val="24"/>
          <w:szCs w:val="24"/>
          <w:u w:val="single"/>
        </w:rPr>
        <w:t xml:space="preserve"> </w:t>
      </w:r>
      <w:r w:rsidR="007D2993">
        <w:rPr>
          <w:sz w:val="24"/>
          <w:szCs w:val="24"/>
          <w:u w:val="single"/>
        </w:rPr>
        <w:t xml:space="preserve">                      </w:t>
      </w:r>
      <w:r w:rsidR="00F449CD">
        <w:rPr>
          <w:sz w:val="24"/>
          <w:szCs w:val="24"/>
          <w:u w:val="single"/>
        </w:rPr>
        <w:t xml:space="preserve">      </w:t>
      </w:r>
      <w:r w:rsidR="007D2993">
        <w:rPr>
          <w:sz w:val="24"/>
          <w:szCs w:val="24"/>
          <w:u w:val="single"/>
        </w:rPr>
        <w:t xml:space="preserve">         </w:t>
      </w:r>
      <w:r w:rsidR="007D2993" w:rsidRPr="007D2993">
        <w:rPr>
          <w:rFonts w:hint="eastAsia"/>
          <w:sz w:val="24"/>
          <w:szCs w:val="24"/>
        </w:rPr>
        <w:t xml:space="preserve"> </w:t>
      </w:r>
      <w:r w:rsidR="007D2993" w:rsidRPr="007D2993">
        <w:rPr>
          <w:sz w:val="24"/>
          <w:szCs w:val="24"/>
        </w:rPr>
        <w:t xml:space="preserve">                               </w:t>
      </w:r>
    </w:p>
    <w:p w14:paraId="3E4BBC00" w14:textId="77777777" w:rsidR="001B57C0" w:rsidRPr="00970181" w:rsidRDefault="008D172E" w:rsidP="00270693">
      <w:pPr>
        <w:spacing w:line="360" w:lineRule="auto"/>
        <w:rPr>
          <w:u w:val="single"/>
        </w:rPr>
      </w:pPr>
      <w:r>
        <w:rPr>
          <w:rFonts w:hint="eastAsia"/>
          <w:sz w:val="24"/>
          <w:szCs w:val="24"/>
        </w:rPr>
        <w:t>供试品</w:t>
      </w:r>
      <w:r w:rsidR="0090693A" w:rsidRPr="00F244FD">
        <w:rPr>
          <w:rFonts w:hint="eastAsia"/>
          <w:sz w:val="24"/>
          <w:szCs w:val="24"/>
        </w:rPr>
        <w:t>剂量</w:t>
      </w:r>
      <w:r>
        <w:rPr>
          <w:rFonts w:hint="eastAsia"/>
          <w:sz w:val="24"/>
          <w:szCs w:val="24"/>
        </w:rPr>
        <w:t>组</w:t>
      </w:r>
      <w:r w:rsidR="0090693A">
        <w:rPr>
          <w:rFonts w:hint="eastAsia"/>
        </w:rPr>
        <w:t>：</w:t>
      </w:r>
      <w:r w:rsidR="00970181">
        <w:rPr>
          <w:rFonts w:hint="eastAsia"/>
          <w:u w:val="single"/>
        </w:rPr>
        <w:t xml:space="preserve"> </w:t>
      </w:r>
      <w:r w:rsidR="00970181">
        <w:rPr>
          <w:u w:val="single"/>
        </w:rPr>
        <w:t xml:space="preserve">            </w:t>
      </w:r>
      <w:r w:rsidR="00F449CD">
        <w:rPr>
          <w:u w:val="single"/>
        </w:rPr>
        <w:t xml:space="preserve"> </w:t>
      </w:r>
      <w:r w:rsidR="00D231DC">
        <w:rPr>
          <w:u w:val="single"/>
        </w:rPr>
        <w:t xml:space="preserve">               </w:t>
      </w:r>
      <w:r w:rsidR="00F449CD">
        <w:rPr>
          <w:u w:val="single"/>
        </w:rPr>
        <w:t xml:space="preserve">                     </w:t>
      </w:r>
    </w:p>
    <w:p w14:paraId="7A781547" w14:textId="77777777" w:rsidR="0090693A" w:rsidRPr="00970181" w:rsidRDefault="008D172E" w:rsidP="00270693">
      <w:pPr>
        <w:spacing w:line="360" w:lineRule="auto"/>
        <w:rPr>
          <w:u w:val="single"/>
        </w:rPr>
      </w:pPr>
      <w:r>
        <w:rPr>
          <w:rFonts w:hint="eastAsia"/>
          <w:sz w:val="24"/>
          <w:szCs w:val="24"/>
        </w:rPr>
        <w:t>阳性对照</w:t>
      </w:r>
      <w:r w:rsidR="0090693A">
        <w:rPr>
          <w:rFonts w:hint="eastAsia"/>
        </w:rPr>
        <w:t>：</w:t>
      </w:r>
      <w:r w:rsidR="00970181">
        <w:rPr>
          <w:rFonts w:hint="eastAsia"/>
          <w:u w:val="single"/>
        </w:rPr>
        <w:t xml:space="preserve"> </w:t>
      </w:r>
      <w:r w:rsidR="00970181">
        <w:rPr>
          <w:u w:val="single"/>
        </w:rPr>
        <w:t xml:space="preserve">          </w:t>
      </w:r>
      <w:r w:rsidR="00D231DC">
        <w:rPr>
          <w:u w:val="single"/>
        </w:rPr>
        <w:t xml:space="preserve">                </w:t>
      </w:r>
      <w:r w:rsidR="00970181">
        <w:rPr>
          <w:u w:val="single"/>
        </w:rPr>
        <w:t xml:space="preserve">     </w:t>
      </w:r>
      <w:r w:rsidR="00F449CD">
        <w:rPr>
          <w:u w:val="single"/>
        </w:rPr>
        <w:t xml:space="preserve">                       </w:t>
      </w:r>
    </w:p>
    <w:p w14:paraId="6BD5375B" w14:textId="77777777" w:rsidR="0090693A" w:rsidRPr="00970181" w:rsidRDefault="0090693A" w:rsidP="00270693">
      <w:pPr>
        <w:spacing w:line="360" w:lineRule="auto"/>
        <w:rPr>
          <w:u w:val="single"/>
        </w:rPr>
      </w:pPr>
      <w:r w:rsidRPr="00F244FD">
        <w:rPr>
          <w:rFonts w:hint="eastAsia"/>
          <w:sz w:val="24"/>
          <w:szCs w:val="24"/>
        </w:rPr>
        <w:t>阴性对照</w:t>
      </w:r>
      <w:r>
        <w:rPr>
          <w:rFonts w:hint="eastAsia"/>
        </w:rPr>
        <w:t>：</w:t>
      </w:r>
      <w:r w:rsidR="00970181">
        <w:rPr>
          <w:rFonts w:hint="eastAsia"/>
          <w:u w:val="single"/>
        </w:rPr>
        <w:t xml:space="preserve"> </w:t>
      </w:r>
      <w:r w:rsidR="00970181">
        <w:rPr>
          <w:u w:val="single"/>
        </w:rPr>
        <w:t xml:space="preserve">              </w:t>
      </w:r>
      <w:r w:rsidR="00D231DC">
        <w:rPr>
          <w:u w:val="single"/>
        </w:rPr>
        <w:t xml:space="preserve">         </w:t>
      </w:r>
      <w:r w:rsidR="00970181">
        <w:rPr>
          <w:u w:val="single"/>
        </w:rPr>
        <w:t xml:space="preserve">   </w:t>
      </w:r>
      <w:r w:rsidR="00F449CD">
        <w:rPr>
          <w:u w:val="single"/>
        </w:rPr>
        <w:t xml:space="preserve">                            </w:t>
      </w:r>
    </w:p>
    <w:p w14:paraId="6DB993EB" w14:textId="77777777" w:rsidR="00B91E52" w:rsidRDefault="00BA63A2" w:rsidP="00270693">
      <w:pPr>
        <w:spacing w:line="360" w:lineRule="auto"/>
        <w:rPr>
          <w:u w:val="single"/>
        </w:rPr>
      </w:pPr>
      <w:r w:rsidRPr="00F244FD">
        <w:rPr>
          <w:rFonts w:hint="eastAsia"/>
          <w:sz w:val="24"/>
          <w:szCs w:val="24"/>
        </w:rPr>
        <w:t>其他要求</w:t>
      </w:r>
      <w:r>
        <w:rPr>
          <w:rFonts w:hint="eastAsia"/>
        </w:rPr>
        <w:t>：</w:t>
      </w:r>
      <w:r w:rsidR="00970181">
        <w:rPr>
          <w:rFonts w:hint="eastAsia"/>
          <w:u w:val="single"/>
        </w:rPr>
        <w:t xml:space="preserve"> </w:t>
      </w:r>
      <w:r w:rsidR="00970181">
        <w:rPr>
          <w:u w:val="single"/>
        </w:rPr>
        <w:t xml:space="preserve">               </w:t>
      </w:r>
      <w:r w:rsidR="00D231DC">
        <w:rPr>
          <w:u w:val="single"/>
        </w:rPr>
        <w:t xml:space="preserve">       </w:t>
      </w:r>
      <w:r w:rsidR="00970181">
        <w:rPr>
          <w:u w:val="single"/>
        </w:rPr>
        <w:t xml:space="preserve">                                </w:t>
      </w:r>
    </w:p>
    <w:sectPr w:rsidR="00B91E52" w:rsidSect="00270693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D82A6" w14:textId="77777777" w:rsidR="00A5467D" w:rsidRDefault="00A5467D" w:rsidP="00270693">
      <w:r>
        <w:separator/>
      </w:r>
    </w:p>
  </w:endnote>
  <w:endnote w:type="continuationSeparator" w:id="0">
    <w:p w14:paraId="284FE408" w14:textId="77777777" w:rsidR="00A5467D" w:rsidRDefault="00A5467D" w:rsidP="002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045DF" w14:textId="77777777" w:rsidR="00A5467D" w:rsidRDefault="00A5467D" w:rsidP="00270693">
      <w:r>
        <w:separator/>
      </w:r>
    </w:p>
  </w:footnote>
  <w:footnote w:type="continuationSeparator" w:id="0">
    <w:p w14:paraId="54DE9902" w14:textId="77777777" w:rsidR="00A5467D" w:rsidRDefault="00A5467D" w:rsidP="0027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25CE8" w14:textId="77777777" w:rsidR="00270693" w:rsidRDefault="00270693" w:rsidP="0027069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AD1A0" w14:textId="77777777" w:rsidR="0070110B" w:rsidRPr="0070110B" w:rsidRDefault="0070110B" w:rsidP="0070110B">
    <w:pPr>
      <w:spacing w:line="264" w:lineRule="auto"/>
      <w:rPr>
        <w:color w:val="4F81BD" w:themeColor="accent1"/>
        <w:sz w:val="20"/>
        <w:szCs w:val="20"/>
        <w:lang w:val="zh-CN"/>
      </w:rPr>
    </w:pPr>
    <w:r>
      <w:rPr>
        <w:rFonts w:hint="eastAsia"/>
        <w:color w:val="4F81BD" w:themeColor="accent1"/>
        <w:sz w:val="20"/>
        <w:szCs w:val="20"/>
        <w:lang w:val="zh-CN"/>
      </w:rPr>
      <w:t>四川格林泰科生物科技有限公司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E336D" wp14:editId="30A7CD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807FAD" id="矩形 222" o:spid="_x0000_s1026" style="position:absolute;left:0;text-align:left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hint="eastAsia"/>
        <w:color w:val="4F81BD" w:themeColor="accent1"/>
        <w:sz w:val="20"/>
        <w:szCs w:val="20"/>
        <w:lang w:val="zh-CN"/>
      </w:rPr>
      <w:t xml:space="preserve"> </w:t>
    </w:r>
    <w:r>
      <w:rPr>
        <w:color w:val="4F81BD" w:themeColor="accent1"/>
        <w:sz w:val="20"/>
        <w:szCs w:val="20"/>
        <w:lang w:val="zh-CN"/>
      </w:rPr>
      <w:t xml:space="preserve">    </w:t>
    </w:r>
    <w:r w:rsidRPr="0070110B">
      <w:rPr>
        <w:rFonts w:hint="eastAsia"/>
        <w:color w:val="4F81BD" w:themeColor="accent1"/>
        <w:sz w:val="20"/>
        <w:szCs w:val="20"/>
        <w:lang w:val="zh-CN"/>
      </w:rPr>
      <w:t>地址：四川省眉山市经济开发区本草大道北段</w:t>
    </w:r>
    <w:r w:rsidRPr="0070110B">
      <w:rPr>
        <w:rFonts w:hint="eastAsia"/>
        <w:color w:val="4F81BD" w:themeColor="accent1"/>
        <w:sz w:val="20"/>
        <w:szCs w:val="20"/>
        <w:lang w:val="zh-CN"/>
      </w:rPr>
      <w:t>2</w:t>
    </w:r>
    <w:r w:rsidRPr="0070110B">
      <w:rPr>
        <w:rFonts w:hint="eastAsia"/>
        <w:color w:val="4F81BD" w:themeColor="accent1"/>
        <w:sz w:val="20"/>
        <w:szCs w:val="20"/>
        <w:lang w:val="zh-CN"/>
      </w:rPr>
      <w:t>号</w:t>
    </w:r>
  </w:p>
  <w:p w14:paraId="32B895BB" w14:textId="77777777" w:rsidR="00270693" w:rsidRPr="0070110B" w:rsidRDefault="0070110B" w:rsidP="0070110B">
    <w:pPr>
      <w:spacing w:line="264" w:lineRule="auto"/>
      <w:rPr>
        <w:color w:val="4F81BD" w:themeColor="accent1"/>
        <w:sz w:val="20"/>
        <w:szCs w:val="20"/>
        <w:lang w:val="zh-CN"/>
      </w:rPr>
    </w:pPr>
    <w:r w:rsidRPr="0070110B">
      <w:rPr>
        <w:rFonts w:hint="eastAsia"/>
        <w:color w:val="4F81BD" w:themeColor="accent1"/>
        <w:sz w:val="20"/>
        <w:szCs w:val="20"/>
        <w:lang w:val="zh-CN"/>
      </w:rPr>
      <w:t>公司传真：</w:t>
    </w:r>
    <w:r w:rsidRPr="0070110B">
      <w:rPr>
        <w:rFonts w:hint="eastAsia"/>
        <w:color w:val="4F81BD" w:themeColor="accent1"/>
        <w:sz w:val="20"/>
        <w:szCs w:val="20"/>
        <w:lang w:val="zh-CN"/>
      </w:rPr>
      <w:t>028-38080116</w:t>
    </w:r>
    <w:r>
      <w:rPr>
        <w:color w:val="4F81BD" w:themeColor="accent1"/>
        <w:sz w:val="20"/>
        <w:szCs w:val="20"/>
        <w:lang w:val="zh-CN"/>
      </w:rPr>
      <w:t xml:space="preserve">    </w:t>
    </w:r>
    <w:r w:rsidRPr="0070110B">
      <w:rPr>
        <w:rFonts w:hint="eastAsia"/>
        <w:color w:val="4F81BD" w:themeColor="accent1"/>
        <w:sz w:val="20"/>
        <w:szCs w:val="20"/>
        <w:lang w:val="zh-CN"/>
      </w:rPr>
      <w:t>邮箱：</w:t>
    </w:r>
    <w:hyperlink r:id="rId1" w:history="1">
      <w:r w:rsidRPr="00F566B0">
        <w:rPr>
          <w:rStyle w:val="a5"/>
          <w:rFonts w:hint="eastAsia"/>
          <w:sz w:val="20"/>
          <w:szCs w:val="20"/>
          <w:lang w:val="zh-CN"/>
        </w:rPr>
        <w:t>BD@greentech-bio.com</w:t>
      </w:r>
    </w:hyperlink>
    <w:r>
      <w:rPr>
        <w:rFonts w:hint="eastAsia"/>
        <w:color w:val="4F81BD" w:themeColor="accent1"/>
        <w:sz w:val="20"/>
        <w:szCs w:val="20"/>
        <w:lang w:val="zh-CN"/>
      </w:rPr>
      <w:t xml:space="preserve"> </w:t>
    </w:r>
    <w:r>
      <w:rPr>
        <w:color w:val="4F81BD" w:themeColor="accent1"/>
        <w:sz w:val="20"/>
        <w:szCs w:val="20"/>
        <w:lang w:val="zh-CN"/>
      </w:rPr>
      <w:t xml:space="preserve">      </w:t>
    </w:r>
    <w:r w:rsidRPr="0070110B">
      <w:rPr>
        <w:rFonts w:hint="eastAsia"/>
        <w:color w:val="4F81BD" w:themeColor="accent1"/>
        <w:sz w:val="20"/>
        <w:szCs w:val="20"/>
        <w:lang w:val="zh-CN"/>
      </w:rPr>
      <w:t>市场电话：</w:t>
    </w:r>
    <w:r w:rsidRPr="0070110B">
      <w:rPr>
        <w:rFonts w:hint="eastAsia"/>
        <w:color w:val="4F81BD" w:themeColor="accent1"/>
        <w:sz w:val="20"/>
        <w:szCs w:val="20"/>
        <w:lang w:val="zh-CN"/>
      </w:rPr>
      <w:t>028-38181016</w:t>
    </w:r>
    <w:sdt>
      <w:sdtPr>
        <w:id w:val="-1400738582"/>
        <w:docPartObj>
          <w:docPartGallery w:val="Watermarks"/>
          <w:docPartUnique/>
        </w:docPartObj>
      </w:sdtPr>
      <w:sdtEndPr/>
      <w:sdtContent>
        <w:r w:rsidR="00A5467D">
          <w:pict w14:anchorId="308130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7676767" o:spid="_x0000_s2049" type="#_x0000_t136" style="position:absolute;left:0;text-align:left;margin-left:0;margin-top:0;width:514.7pt;height:70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华文楷体&quot;;font-size:1pt" string="临床前新药研发技术服务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>
      <o:colormru v:ext="edit" colors="#6cf,#ccecff,#d8eef4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58"/>
    <w:rsid w:val="00023F0E"/>
    <w:rsid w:val="000714AD"/>
    <w:rsid w:val="00085424"/>
    <w:rsid w:val="000B0B06"/>
    <w:rsid w:val="000F367F"/>
    <w:rsid w:val="00131B7D"/>
    <w:rsid w:val="00136AB9"/>
    <w:rsid w:val="0017675B"/>
    <w:rsid w:val="001A678D"/>
    <w:rsid w:val="001B57C0"/>
    <w:rsid w:val="001D2148"/>
    <w:rsid w:val="001E06A3"/>
    <w:rsid w:val="001F2418"/>
    <w:rsid w:val="00220598"/>
    <w:rsid w:val="002650C5"/>
    <w:rsid w:val="00270693"/>
    <w:rsid w:val="0029199D"/>
    <w:rsid w:val="00295754"/>
    <w:rsid w:val="002B3F52"/>
    <w:rsid w:val="0031075F"/>
    <w:rsid w:val="00314192"/>
    <w:rsid w:val="003B724E"/>
    <w:rsid w:val="003D1C98"/>
    <w:rsid w:val="003D3747"/>
    <w:rsid w:val="0042606B"/>
    <w:rsid w:val="00430582"/>
    <w:rsid w:val="0044518F"/>
    <w:rsid w:val="0049007E"/>
    <w:rsid w:val="004C56EF"/>
    <w:rsid w:val="004D78C3"/>
    <w:rsid w:val="00557875"/>
    <w:rsid w:val="0057361F"/>
    <w:rsid w:val="00593B58"/>
    <w:rsid w:val="005A2ECA"/>
    <w:rsid w:val="00623708"/>
    <w:rsid w:val="0068104F"/>
    <w:rsid w:val="006D12B5"/>
    <w:rsid w:val="006D29DA"/>
    <w:rsid w:val="006F6231"/>
    <w:rsid w:val="006F74D8"/>
    <w:rsid w:val="0070110B"/>
    <w:rsid w:val="00715090"/>
    <w:rsid w:val="00731741"/>
    <w:rsid w:val="00734BEE"/>
    <w:rsid w:val="00741176"/>
    <w:rsid w:val="00746AFB"/>
    <w:rsid w:val="00794825"/>
    <w:rsid w:val="007D0AB4"/>
    <w:rsid w:val="007D2993"/>
    <w:rsid w:val="007F5DB8"/>
    <w:rsid w:val="0080053F"/>
    <w:rsid w:val="00885EE6"/>
    <w:rsid w:val="008C129E"/>
    <w:rsid w:val="008D172E"/>
    <w:rsid w:val="008F76EB"/>
    <w:rsid w:val="0090693A"/>
    <w:rsid w:val="009366C1"/>
    <w:rsid w:val="00970181"/>
    <w:rsid w:val="00972D31"/>
    <w:rsid w:val="009D4623"/>
    <w:rsid w:val="00A00257"/>
    <w:rsid w:val="00A00D3E"/>
    <w:rsid w:val="00A13DD8"/>
    <w:rsid w:val="00A15DED"/>
    <w:rsid w:val="00A414E9"/>
    <w:rsid w:val="00A5467D"/>
    <w:rsid w:val="00B0409B"/>
    <w:rsid w:val="00B15E76"/>
    <w:rsid w:val="00B72547"/>
    <w:rsid w:val="00B91E52"/>
    <w:rsid w:val="00BA63A2"/>
    <w:rsid w:val="00BC51CF"/>
    <w:rsid w:val="00C66773"/>
    <w:rsid w:val="00C755A2"/>
    <w:rsid w:val="00CB4D82"/>
    <w:rsid w:val="00CF3817"/>
    <w:rsid w:val="00D04D0B"/>
    <w:rsid w:val="00D231DC"/>
    <w:rsid w:val="00D67173"/>
    <w:rsid w:val="00D73B39"/>
    <w:rsid w:val="00D916B4"/>
    <w:rsid w:val="00DA168E"/>
    <w:rsid w:val="00DD3E86"/>
    <w:rsid w:val="00DE621B"/>
    <w:rsid w:val="00DE65E5"/>
    <w:rsid w:val="00E13C4A"/>
    <w:rsid w:val="00E204C5"/>
    <w:rsid w:val="00E314E8"/>
    <w:rsid w:val="00E727EE"/>
    <w:rsid w:val="00E86777"/>
    <w:rsid w:val="00EA7382"/>
    <w:rsid w:val="00EC0203"/>
    <w:rsid w:val="00EF6944"/>
    <w:rsid w:val="00F244FD"/>
    <w:rsid w:val="00F449CD"/>
    <w:rsid w:val="00F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cf,#ccecff,#d8eef4,white"/>
    </o:shapedefaults>
    <o:shapelayout v:ext="edit">
      <o:idmap v:ext="edit" data="1"/>
    </o:shapelayout>
  </w:shapeDefaults>
  <w:decimalSymbol w:val="."/>
  <w:listSeparator w:val=","/>
  <w14:docId w14:val="62CF7A09"/>
  <w15:chartTrackingRefBased/>
  <w15:docId w15:val="{CAFCA641-9985-4495-9475-AE3C7D8B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6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693"/>
    <w:rPr>
      <w:sz w:val="18"/>
      <w:szCs w:val="18"/>
    </w:rPr>
  </w:style>
  <w:style w:type="character" w:styleId="a5">
    <w:name w:val="Hyperlink"/>
    <w:basedOn w:val="a0"/>
    <w:uiPriority w:val="99"/>
    <w:unhideWhenUsed/>
    <w:rsid w:val="0070110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F74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7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@greentech-bi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cp:lastPrinted>2019-08-22T02:42:00Z</cp:lastPrinted>
  <dcterms:created xsi:type="dcterms:W3CDTF">2021-04-06T09:35:00Z</dcterms:created>
  <dcterms:modified xsi:type="dcterms:W3CDTF">2021-04-06T09:35:00Z</dcterms:modified>
</cp:coreProperties>
</file>